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F0D04" w14:textId="5C955456" w:rsidR="00AB32C3" w:rsidRPr="00AB32C3" w:rsidRDefault="00AB32C3" w:rsidP="61B342D8">
      <w:pPr>
        <w:pBdr>
          <w:bottom w:val="single" w:sz="4" w:space="1" w:color="auto"/>
        </w:pBdr>
        <w:autoSpaceDE w:val="0"/>
        <w:autoSpaceDN w:val="0"/>
        <w:adjustRightInd w:val="0"/>
        <w:spacing w:after="240" w:line="240" w:lineRule="auto"/>
        <w:jc w:val="both"/>
        <w:rPr>
          <w:rFonts w:asciiTheme="minorHAnsi" w:eastAsiaTheme="minorEastAsia" w:hAnsiTheme="minorHAnsi" w:cstheme="minorBidi"/>
          <w:b/>
          <w:bCs/>
          <w:sz w:val="28"/>
          <w:szCs w:val="28"/>
        </w:rPr>
      </w:pPr>
      <w:r w:rsidRPr="61B342D8">
        <w:rPr>
          <w:rFonts w:asciiTheme="minorHAnsi" w:eastAsiaTheme="minorEastAsia" w:hAnsiTheme="minorHAnsi" w:cstheme="minorBidi"/>
          <w:b/>
          <w:bCs/>
          <w:sz w:val="28"/>
          <w:szCs w:val="28"/>
        </w:rPr>
        <w:t xml:space="preserve">ANNEXE N° </w:t>
      </w:r>
      <w:r w:rsidR="00D6325F">
        <w:rPr>
          <w:rFonts w:asciiTheme="minorHAnsi" w:eastAsiaTheme="minorEastAsia" w:hAnsiTheme="minorHAnsi" w:cstheme="minorBidi"/>
          <w:b/>
          <w:bCs/>
          <w:sz w:val="28"/>
          <w:szCs w:val="28"/>
        </w:rPr>
        <w:t>5</w:t>
      </w:r>
      <w:r w:rsidRPr="61B342D8">
        <w:rPr>
          <w:rFonts w:asciiTheme="minorHAnsi" w:eastAsiaTheme="minorEastAsia" w:hAnsiTheme="minorHAnsi" w:cstheme="minorBidi"/>
          <w:b/>
          <w:bCs/>
          <w:sz w:val="28"/>
          <w:szCs w:val="28"/>
        </w:rPr>
        <w:t xml:space="preserve"> A L’ACTE D’ENGAGEMENT DU LOT </w:t>
      </w:r>
      <w:r w:rsidR="00916D79">
        <w:rPr>
          <w:rFonts w:asciiTheme="minorHAnsi" w:eastAsiaTheme="minorEastAsia" w:hAnsiTheme="minorHAnsi" w:cstheme="minorBidi"/>
          <w:b/>
          <w:bCs/>
          <w:sz w:val="28"/>
          <w:szCs w:val="28"/>
        </w:rPr>
        <w:t>8</w:t>
      </w:r>
    </w:p>
    <w:p w14:paraId="4FEA17AC" w14:textId="77777777" w:rsid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</w:p>
    <w:p w14:paraId="05225211" w14:textId="154695B6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b/>
          <w:bCs/>
          <w:sz w:val="24"/>
          <w:szCs w:val="24"/>
        </w:rPr>
        <w:t>Je soussigné(e),</w:t>
      </w:r>
    </w:p>
    <w:p w14:paraId="10B2F6D9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</w:p>
    <w:p w14:paraId="3CB49DCD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Nom du signataire____________________________________________________</w:t>
      </w:r>
    </w:p>
    <w:p w14:paraId="7816996F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Prénom : ____________________________________________________</w:t>
      </w:r>
    </w:p>
    <w:p w14:paraId="160940F8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Qualité : ____________________________________________________</w:t>
      </w:r>
    </w:p>
    <w:p w14:paraId="6BA65D79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1DD7ACAE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Déclare avoir pris connaissance du cahier des clauses administratives particulières (CCAP) et notamment des dispositions relatives à l’action obligatoire d’insertion en faveur de personnes rencontrant des difficultés sociales ou professionnelles particulières.</w:t>
      </w:r>
    </w:p>
    <w:p w14:paraId="36634691" w14:textId="77777777" w:rsidR="00F61A40" w:rsidRDefault="00F61A40" w:rsidP="00F61A40">
      <w:pPr>
        <w:tabs>
          <w:tab w:val="right" w:leader="dot" w:pos="9356"/>
        </w:tabs>
        <w:jc w:val="both"/>
        <w:rPr>
          <w:rFonts w:ascii="Arial" w:hAnsi="Arial" w:cs="Arial"/>
          <w:sz w:val="20"/>
          <w:szCs w:val="20"/>
        </w:rPr>
      </w:pPr>
    </w:p>
    <w:p w14:paraId="740A35B0" w14:textId="7608459B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F61A40">
        <w:rPr>
          <w:rFonts w:asciiTheme="minorHAnsi" w:eastAsiaTheme="minorEastAsia" w:hAnsiTheme="minorHAnsi" w:cstheme="minorBidi"/>
          <w:sz w:val="24"/>
          <w:szCs w:val="24"/>
        </w:rPr>
        <w:t>L’entreprise signataire du présent Acte d’Engagement :</w:t>
      </w:r>
    </w:p>
    <w:p w14:paraId="46BA83C5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7C5DE684" w14:textId="1B03E234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1.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S’engage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à prendre contact avec </w:t>
      </w:r>
      <w:r w:rsidR="00EA713C">
        <w:rPr>
          <w:rFonts w:asciiTheme="minorHAnsi" w:eastAsiaTheme="minorEastAsia" w:hAnsiTheme="minorHAnsi" w:cstheme="minorBidi"/>
          <w:b/>
          <w:bCs/>
          <w:sz w:val="24"/>
          <w:szCs w:val="24"/>
        </w:rPr>
        <w:t>le facilitateur territorialement compétent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, et à collaborer dès la notification du marché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 afin d’anticiper et préciser les modalités de mise en œuvre de la clause d’insertion, et à désigner un interlocuteur privilégié afin de faciliter le suivi de l’action d’insertion ;</w:t>
      </w:r>
    </w:p>
    <w:p w14:paraId="396160DF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3E3EDA53" w14:textId="0C4A7DB8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2.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S’engage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à réserver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, dans le cadre de l’exécution du présent marché,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des heures de travail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>, à un public éloigné de l’emploi :</w:t>
      </w:r>
    </w:p>
    <w:p w14:paraId="690FA062" w14:textId="3776454D" w:rsidR="00F61A40" w:rsidRDefault="00F61A40" w:rsidP="00F61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-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Le nombre d’heures d’insertion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  <w:t>doit être au moins égal à celui indiqué au CCAP</w:t>
      </w:r>
      <w:r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  <w:t> ;</w:t>
      </w:r>
    </w:p>
    <w:p w14:paraId="1788CB29" w14:textId="5497632F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-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>La liste des publics éligibles figure au CCAP ;</w:t>
      </w:r>
    </w:p>
    <w:p w14:paraId="75E6AB86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2D4F2665" w14:textId="5169EAE4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3.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S’engage à réaliser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une action d’insertion de qualité en veillant à la bonne intégration du ou des salarié(s)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 en insertion et en réunissant les conditions pour permettre une montée en compétence des savoirs, savoirs être et savoirs faire ;</w:t>
      </w:r>
    </w:p>
    <w:p w14:paraId="5080CE20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78708EDE" w14:textId="0A2E4F20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4.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>S’engage à fournir toutes informations utiles à l’appréciation de la réalisation de l’action d’insertion.</w:t>
      </w:r>
    </w:p>
    <w:p w14:paraId="73527A10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</w:p>
    <w:p w14:paraId="3E21A150" w14:textId="31C5E5C1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Le nombre d’heures minimum d’insertion à réaliser </w:t>
      </w:r>
      <w:r w:rsidR="00B81EF0">
        <w:rPr>
          <w:rFonts w:asciiTheme="minorHAnsi" w:eastAsiaTheme="minorEastAsia" w:hAnsiTheme="minorHAnsi" w:cstheme="minorBidi"/>
          <w:b/>
          <w:bCs/>
          <w:sz w:val="24"/>
          <w:szCs w:val="24"/>
        </w:rPr>
        <w:t>pour chacun des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 lot</w:t>
      </w:r>
      <w:r w:rsidR="00B81EF0">
        <w:rPr>
          <w:rFonts w:asciiTheme="minorHAnsi" w:eastAsiaTheme="minorEastAsia" w:hAnsiTheme="minorHAnsi" w:cstheme="minorBidi"/>
          <w:b/>
          <w:bCs/>
          <w:sz w:val="24"/>
          <w:szCs w:val="24"/>
        </w:rPr>
        <w:t>s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, sans reprise de personnel, </w:t>
      </w:r>
      <w:r>
        <w:rPr>
          <w:rFonts w:asciiTheme="minorHAnsi" w:eastAsiaTheme="minorEastAsia" w:hAnsiTheme="minorHAnsi" w:cstheme="minorBidi"/>
          <w:b/>
          <w:bCs/>
          <w:sz w:val="24"/>
          <w:szCs w:val="24"/>
        </w:rPr>
        <w:t>est précisé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 à l’article 3.2 du CCAP</w:t>
      </w:r>
      <w:r>
        <w:rPr>
          <w:rFonts w:asciiTheme="minorHAnsi" w:eastAsiaTheme="minorEastAsia" w:hAnsiTheme="minorHAnsi" w:cstheme="minorBidi"/>
          <w:b/>
          <w:bCs/>
          <w:sz w:val="24"/>
          <w:szCs w:val="24"/>
        </w:rPr>
        <w:t>.</w:t>
      </w:r>
    </w:p>
    <w:p w14:paraId="15323204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6A05A809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6F9B5764" w14:textId="12E21D75" w:rsidR="00AB32C3" w:rsidRPr="00AB32C3" w:rsidRDefault="00AB32C3" w:rsidP="00F61A40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Theme="minorEastAsia" w:hAnsiTheme="minorHAnsi" w:cstheme="minorBidi"/>
        </w:rPr>
      </w:pPr>
      <w:r w:rsidRPr="61B342D8">
        <w:rPr>
          <w:rFonts w:asciiTheme="minorHAnsi" w:eastAsiaTheme="minorEastAsia" w:hAnsiTheme="minorHAnsi" w:cstheme="minorBidi"/>
        </w:rPr>
        <w:t>Pour le</w:t>
      </w:r>
      <w:r w:rsidR="00943CDD">
        <w:rPr>
          <w:rFonts w:asciiTheme="minorHAnsi" w:eastAsiaTheme="minorEastAsia" w:hAnsiTheme="minorHAnsi" w:cstheme="minorBidi"/>
        </w:rPr>
        <w:t xml:space="preserve"> titulaire</w:t>
      </w:r>
    </w:p>
    <w:p w14:paraId="5A39BBE3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693D110E" w14:textId="77777777" w:rsidR="00AB32C3" w:rsidRPr="00AB32C3" w:rsidRDefault="00AB32C3" w:rsidP="00F61A40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Theme="minorEastAsia" w:hAnsiTheme="minorHAnsi" w:cstheme="minorBidi"/>
        </w:rPr>
      </w:pPr>
      <w:r w:rsidRPr="61B342D8">
        <w:rPr>
          <w:rFonts w:asciiTheme="minorHAnsi" w:eastAsiaTheme="minorEastAsia" w:hAnsiTheme="minorHAnsi" w:cstheme="minorBidi"/>
        </w:rPr>
        <w:t>(Signature et cachet)</w:t>
      </w:r>
    </w:p>
    <w:p w14:paraId="41C8F396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72A3D3EC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0D0B940D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0E27B00A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60061E4C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44EAFD9C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4B94D5A5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3DEEC669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3656B9AB" w14:textId="77777777" w:rsidR="00B42023" w:rsidRDefault="00B42023" w:rsidP="61B342D8">
      <w:pPr>
        <w:rPr>
          <w:rFonts w:asciiTheme="minorHAnsi" w:eastAsiaTheme="minorEastAsia" w:hAnsiTheme="minorHAnsi" w:cstheme="minorBidi"/>
        </w:rPr>
      </w:pPr>
    </w:p>
    <w:sectPr w:rsidR="00B420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C2050"/>
    <w:multiLevelType w:val="hybridMultilevel"/>
    <w:tmpl w:val="DE4CAD7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132B22"/>
    <w:multiLevelType w:val="multilevel"/>
    <w:tmpl w:val="CD4EA644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lvlText w:val="%2."/>
      <w:lvlJc w:val="left"/>
      <w:pPr>
        <w:ind w:left="1364" w:hanging="360"/>
      </w:pPr>
    </w:lvl>
    <w:lvl w:ilvl="2">
      <w:start w:val="1"/>
      <w:numFmt w:val="decimal"/>
      <w:lvlText w:val="%3."/>
      <w:lvlJc w:val="left"/>
      <w:pPr>
        <w:ind w:left="1724" w:hanging="360"/>
      </w:pPr>
    </w:lvl>
    <w:lvl w:ilvl="3">
      <w:start w:val="1"/>
      <w:numFmt w:val="decimal"/>
      <w:lvlText w:val="%4."/>
      <w:lvlJc w:val="left"/>
      <w:pPr>
        <w:ind w:left="2084" w:hanging="360"/>
      </w:pPr>
    </w:lvl>
    <w:lvl w:ilvl="4">
      <w:start w:val="1"/>
      <w:numFmt w:val="decimal"/>
      <w:lvlText w:val="%5."/>
      <w:lvlJc w:val="left"/>
      <w:pPr>
        <w:ind w:left="2444" w:hanging="360"/>
      </w:pPr>
    </w:lvl>
    <w:lvl w:ilvl="5">
      <w:start w:val="1"/>
      <w:numFmt w:val="decimal"/>
      <w:lvlText w:val="%6."/>
      <w:lvlJc w:val="left"/>
      <w:pPr>
        <w:ind w:left="2804" w:hanging="360"/>
      </w:pPr>
    </w:lvl>
    <w:lvl w:ilvl="6">
      <w:start w:val="1"/>
      <w:numFmt w:val="decimal"/>
      <w:lvlText w:val="%7."/>
      <w:lvlJc w:val="left"/>
      <w:pPr>
        <w:ind w:left="3164" w:hanging="360"/>
      </w:pPr>
    </w:lvl>
    <w:lvl w:ilvl="7">
      <w:start w:val="1"/>
      <w:numFmt w:val="decimal"/>
      <w:lvlText w:val="%8."/>
      <w:lvlJc w:val="left"/>
      <w:pPr>
        <w:ind w:left="3524" w:hanging="360"/>
      </w:pPr>
    </w:lvl>
    <w:lvl w:ilvl="8">
      <w:start w:val="1"/>
      <w:numFmt w:val="decimal"/>
      <w:lvlText w:val="%9."/>
      <w:lvlJc w:val="left"/>
      <w:pPr>
        <w:ind w:left="3884" w:hanging="360"/>
      </w:pPr>
    </w:lvl>
  </w:abstractNum>
  <w:abstractNum w:abstractNumId="2" w15:restartNumberingAfterBreak="0">
    <w:nsid w:val="27DF4938"/>
    <w:multiLevelType w:val="hybridMultilevel"/>
    <w:tmpl w:val="4A90E25A"/>
    <w:lvl w:ilvl="0" w:tplc="3F7A923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AEC88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1450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5AEC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4845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C83D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9023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6449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D013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8B537C"/>
    <w:multiLevelType w:val="hybridMultilevel"/>
    <w:tmpl w:val="EA8ED260"/>
    <w:lvl w:ilvl="0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num w:numId="1" w16cid:durableId="1211645707">
    <w:abstractNumId w:val="2"/>
  </w:num>
  <w:num w:numId="2" w16cid:durableId="1341546255">
    <w:abstractNumId w:val="0"/>
  </w:num>
  <w:num w:numId="3" w16cid:durableId="10205482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990867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2C3"/>
    <w:rsid w:val="0021654A"/>
    <w:rsid w:val="002711C5"/>
    <w:rsid w:val="007A3413"/>
    <w:rsid w:val="0090293E"/>
    <w:rsid w:val="00916D79"/>
    <w:rsid w:val="00943CDD"/>
    <w:rsid w:val="00A50810"/>
    <w:rsid w:val="00AA62F7"/>
    <w:rsid w:val="00AB32C3"/>
    <w:rsid w:val="00B42023"/>
    <w:rsid w:val="00B81EF0"/>
    <w:rsid w:val="00B823AF"/>
    <w:rsid w:val="00D6325F"/>
    <w:rsid w:val="00EA713C"/>
    <w:rsid w:val="00F3619B"/>
    <w:rsid w:val="00F61A40"/>
    <w:rsid w:val="00F65C86"/>
    <w:rsid w:val="3016CC42"/>
    <w:rsid w:val="31B29CA3"/>
    <w:rsid w:val="334E6D04"/>
    <w:rsid w:val="61B3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B9782"/>
  <w15:chartTrackingRefBased/>
  <w15:docId w15:val="{66B74CBA-95EA-4B11-A53B-56172F448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2C3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B32C3"/>
    <w:pPr>
      <w:ind w:left="720"/>
      <w:contextualSpacing/>
    </w:pPr>
  </w:style>
  <w:style w:type="paragraph" w:customStyle="1" w:styleId="Standard">
    <w:name w:val="Standard"/>
    <w:rsid w:val="00F61A40"/>
    <w:pPr>
      <w:widowControl w:val="0"/>
      <w:suppressAutoHyphens/>
      <w:autoSpaceDN w:val="0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46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3928cd-65ac-41c0-a5e6-95c0f695f3e0" xsi:nil="true"/>
    <lcf76f155ced4ddcb4097134ff3c332f xmlns="52f85aad-d992-4372-a427-f0f32ce538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0C4185F60DCA40B3EC0888705B32BF" ma:contentTypeVersion="18" ma:contentTypeDescription="Crée un document." ma:contentTypeScope="" ma:versionID="caf0573c80e20ea20c6aa14a2aceb9d2">
  <xsd:schema xmlns:xsd="http://www.w3.org/2001/XMLSchema" xmlns:xs="http://www.w3.org/2001/XMLSchema" xmlns:p="http://schemas.microsoft.com/office/2006/metadata/properties" xmlns:ns2="52f85aad-d992-4372-a427-f0f32ce53830" xmlns:ns3="523928cd-65ac-41c0-a5e6-95c0f695f3e0" targetNamespace="http://schemas.microsoft.com/office/2006/metadata/properties" ma:root="true" ma:fieldsID="817cf58dda43c737732bf749e2452e1d" ns2:_="" ns3:_="">
    <xsd:import namespace="52f85aad-d992-4372-a427-f0f32ce53830"/>
    <xsd:import namespace="523928cd-65ac-41c0-a5e6-95c0f695f3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f85aad-d992-4372-a427-f0f32ce538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alises d’images" ma:readOnly="false" ma:fieldId="{5cf76f15-5ced-4ddc-b409-7134ff3c332f}" ma:taxonomyMulti="true" ma:sspId="eb57748b-5cfb-4c47-9f16-c9f0e67c5f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928cd-65ac-41c0-a5e6-95c0f695f3e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57834b1-f72e-4d1c-9c91-facad7defb57}" ma:internalName="TaxCatchAll" ma:showField="CatchAllData" ma:web="523928cd-65ac-41c0-a5e6-95c0f695f3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8860B0-DC01-4298-949D-357611E4DB45}">
  <ds:schemaRefs>
    <ds:schemaRef ds:uri="http://schemas.microsoft.com/office/2006/metadata/properties"/>
    <ds:schemaRef ds:uri="http://schemas.microsoft.com/office/infopath/2007/PartnerControls"/>
    <ds:schemaRef ds:uri="523928cd-65ac-41c0-a5e6-95c0f695f3e0"/>
    <ds:schemaRef ds:uri="52f85aad-d992-4372-a427-f0f32ce53830"/>
  </ds:schemaRefs>
</ds:datastoreItem>
</file>

<file path=customXml/itemProps2.xml><?xml version="1.0" encoding="utf-8"?>
<ds:datastoreItem xmlns:ds="http://schemas.openxmlformats.org/officeDocument/2006/customXml" ds:itemID="{6EEB48B8-29AF-41CE-A119-CD36B60628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09FECF-9209-4DE5-A6B7-F4E40CDE4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f85aad-d992-4372-a427-f0f32ce53830"/>
    <ds:schemaRef ds:uri="523928cd-65ac-41c0-a5e6-95c0f695f3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A71899-8B4D-4727-84AA-64307111F1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259</Words>
  <Characters>1429</Characters>
  <Application>Microsoft Office Word</Application>
  <DocSecurity>0</DocSecurity>
  <Lines>11</Lines>
  <Paragraphs>3</Paragraphs>
  <ScaleCrop>false</ScaleCrop>
  <Company>Ministère de la Justice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GUICHON Karine</dc:creator>
  <cp:keywords/>
  <dc:description/>
  <cp:lastModifiedBy>LE-BOULICAUT Corinne</cp:lastModifiedBy>
  <cp:revision>3</cp:revision>
  <dcterms:created xsi:type="dcterms:W3CDTF">2026-06-18T13:44:00Z</dcterms:created>
  <dcterms:modified xsi:type="dcterms:W3CDTF">2026-06-18T14:10:00Z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0x0101003B0C4185F60DCA40B3EC0888705B32BF</vt:lpwstr>
  </property>
</Properties>
</file>